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2B" w:rsidRPr="006076EB" w:rsidRDefault="00896A2B" w:rsidP="006076EB">
      <w:pPr>
        <w:rPr>
          <w:rFonts w:ascii="Arial Narrow" w:hAnsi="Arial Narrow"/>
          <w:color w:val="002600"/>
          <w:sz w:val="22"/>
          <w:szCs w:val="22"/>
        </w:rPr>
      </w:pPr>
      <w:r w:rsidRPr="00823ED8">
        <w:rPr>
          <w:rFonts w:ascii="Arial Narrow" w:hAnsi="Arial Narrow"/>
          <w:b/>
          <w:i/>
          <w:noProof/>
          <w:color w:val="002600"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-94615</wp:posOffset>
            </wp:positionV>
            <wp:extent cx="946400" cy="936000"/>
            <wp:effectExtent l="19050" t="0" r="6100" b="0"/>
            <wp:wrapNone/>
            <wp:docPr id="1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6EB">
        <w:rPr>
          <w:rFonts w:ascii="Arial Narrow" w:hAnsi="Arial Narrow"/>
          <w:b/>
          <w:color w:val="002600"/>
          <w:sz w:val="22"/>
          <w:szCs w:val="22"/>
          <w:lang w:val="sr-Cyrl-CS"/>
        </w:rPr>
        <w:t xml:space="preserve">                      </w:t>
      </w:r>
      <w:r w:rsidR="006076EB" w:rsidRPr="006076EB">
        <w:rPr>
          <w:rFonts w:ascii="Arial Narrow" w:hAnsi="Arial Narrow"/>
          <w:color w:val="002600"/>
          <w:sz w:val="22"/>
          <w:szCs w:val="22"/>
          <w:lang w:val="sr-Cyrl-CS"/>
        </w:rPr>
        <w:t>Дом ученика средњих школа Ивањица</w:t>
      </w:r>
    </w:p>
    <w:p w:rsidR="006076EB" w:rsidRPr="00E72C45" w:rsidRDefault="006076EB" w:rsidP="006076EB">
      <w:pPr>
        <w:rPr>
          <w:rFonts w:ascii="Arial Narrow" w:hAnsi="Arial Narrow"/>
          <w:color w:val="002600"/>
          <w:sz w:val="22"/>
          <w:szCs w:val="22"/>
        </w:rPr>
      </w:pPr>
      <w:r w:rsidRP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                     Број: </w:t>
      </w:r>
      <w:r w:rsidR="00E72C45">
        <w:rPr>
          <w:rFonts w:ascii="Arial Narrow" w:hAnsi="Arial Narrow"/>
          <w:color w:val="002600"/>
          <w:sz w:val="22"/>
          <w:szCs w:val="22"/>
        </w:rPr>
        <w:t>434-031-345</w:t>
      </w:r>
    </w:p>
    <w:p w:rsidR="006076EB" w:rsidRPr="006076EB" w:rsidRDefault="006076EB" w:rsidP="006076EB">
      <w:pPr>
        <w:rPr>
          <w:rFonts w:ascii="Arial Narrow" w:hAnsi="Arial Narrow"/>
          <w:color w:val="002600"/>
          <w:sz w:val="22"/>
          <w:szCs w:val="22"/>
          <w:lang w:val="sr-Cyrl-CS"/>
        </w:rPr>
      </w:pPr>
      <w:r w:rsidRP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                     1.09.2020. год                                </w:t>
      </w:r>
    </w:p>
    <w:p w:rsidR="00896A2B" w:rsidRPr="00823ED8" w:rsidRDefault="00896A2B" w:rsidP="006076EB">
      <w:pPr>
        <w:jc w:val="center"/>
        <w:rPr>
          <w:rFonts w:ascii="Arial Narrow" w:hAnsi="Arial Narrow"/>
          <w:b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b/>
          <w:color w:val="002600"/>
          <w:sz w:val="22"/>
          <w:szCs w:val="22"/>
          <w:lang w:val="sr-Cyrl-CS"/>
        </w:rPr>
        <w:t>ПРАВИЛА КУЋНОГ РЕДА ДОМА</w:t>
      </w:r>
    </w:p>
    <w:p w:rsidR="00896A2B" w:rsidRPr="00823ED8" w:rsidRDefault="00823ED8" w:rsidP="00896A2B">
      <w:pPr>
        <w:jc w:val="center"/>
        <w:rPr>
          <w:rFonts w:ascii="Arial Narrow" w:hAnsi="Arial Narrow"/>
          <w:b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b/>
          <w:color w:val="002600"/>
          <w:sz w:val="22"/>
          <w:szCs w:val="22"/>
          <w:lang w:val="sr-Cyrl-CS"/>
        </w:rPr>
        <w:t>Ш</w:t>
      </w:r>
      <w:r w:rsidR="00896A2B" w:rsidRPr="00823ED8">
        <w:rPr>
          <w:rFonts w:ascii="Arial Narrow" w:hAnsi="Arial Narrow"/>
          <w:b/>
          <w:color w:val="002600"/>
          <w:sz w:val="22"/>
          <w:szCs w:val="22"/>
          <w:lang w:val="sr-Cyrl-CS"/>
        </w:rPr>
        <w:t>колска 2020/</w:t>
      </w:r>
      <w:r w:rsidR="00896A2B" w:rsidRPr="00823ED8">
        <w:rPr>
          <w:rFonts w:ascii="Arial Narrow" w:hAnsi="Arial Narrow"/>
          <w:b/>
          <w:color w:val="002600"/>
          <w:sz w:val="22"/>
          <w:szCs w:val="22"/>
        </w:rPr>
        <w:t>2</w:t>
      </w:r>
      <w:r w:rsidR="00896A2B" w:rsidRPr="00823ED8">
        <w:rPr>
          <w:rFonts w:ascii="Arial Narrow" w:hAnsi="Arial Narrow"/>
          <w:b/>
          <w:color w:val="002600"/>
          <w:sz w:val="22"/>
          <w:szCs w:val="22"/>
          <w:lang w:val="sr-Cyrl-CS"/>
        </w:rPr>
        <w:t>1 година</w:t>
      </w:r>
    </w:p>
    <w:p w:rsidR="00896A2B" w:rsidRPr="00823ED8" w:rsidRDefault="00896A2B" w:rsidP="00896A2B">
      <w:pPr>
        <w:jc w:val="center"/>
        <w:rPr>
          <w:b/>
          <w:color w:val="002600"/>
          <w:sz w:val="22"/>
          <w:szCs w:val="22"/>
          <w:lang w:val="sr-Cyrl-CS"/>
        </w:rPr>
      </w:pP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b/>
          <w:color w:val="002600"/>
          <w:sz w:val="22"/>
          <w:szCs w:val="22"/>
          <w:lang w:val="sr-Cyrl-CS"/>
        </w:rPr>
        <w:tab/>
      </w:r>
      <w:r w:rsidR="00823ED8" w:rsidRPr="00823ED8">
        <w:rPr>
          <w:rFonts w:ascii="Arial Narrow" w:hAnsi="Arial Narrow"/>
          <w:b/>
          <w:color w:val="002600"/>
          <w:sz w:val="22"/>
          <w:szCs w:val="22"/>
          <w:lang w:val="sr-Cyrl-CS"/>
        </w:rPr>
        <w:t xml:space="preserve">        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Правилима кућног реда Дома се регулишу организација живота и рада и норме понашања ученика у Дому ученика средњих школа Ивањица. Поштовање ових правила је обавеза за све ученике Дома, а њихово непоштовање повлачи за собом васпитно-дисциплинске мере које се крећу од опомена васпитача па до искључења ученика из Дома.</w:t>
      </w:r>
    </w:p>
    <w:p w:rsidR="00823ED8" w:rsidRPr="00C8232A" w:rsidRDefault="00823ED8" w:rsidP="00896A2B">
      <w:pPr>
        <w:jc w:val="center"/>
        <w:rPr>
          <w:rFonts w:ascii="Arial Narrow" w:hAnsi="Arial Narrow"/>
          <w:b/>
          <w:i/>
          <w:color w:val="002600"/>
          <w:sz w:val="10"/>
          <w:szCs w:val="10"/>
          <w:u w:val="single"/>
          <w:lang w:val="sr-Cyrl-CS"/>
        </w:rPr>
      </w:pP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1. Реализација школских обавеза и учење у Дому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су дужни да редовно похађају наставу у школи и професионалну праксу.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 Дому се припремају за наставу у време предвиђено за обавезно учење и по потреби ван њега. У време предвиђено за учење у Дому мора владати мир и тишина што обезбеђује дежурни васпитач.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Учење се одвија у учиониц</w:t>
      </w:r>
      <w:r w:rsidR="00823ED8">
        <w:rPr>
          <w:rFonts w:ascii="Arial Narrow" w:hAnsi="Arial Narrow"/>
          <w:color w:val="002600"/>
          <w:sz w:val="22"/>
          <w:szCs w:val="22"/>
          <w:lang w:val="sr-Cyrl-CS"/>
        </w:rPr>
        <w:t>и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, учионици за информатику</w:t>
      </w:r>
      <w:r w:rsidR="00823ED8">
        <w:rPr>
          <w:rFonts w:ascii="Arial Narrow" w:hAnsi="Arial Narrow"/>
          <w:color w:val="002600"/>
          <w:sz w:val="22"/>
          <w:szCs w:val="22"/>
          <w:lang w:val="sr-Cyrl-CS"/>
        </w:rPr>
        <w:t>, просторији за слободне активности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 xml:space="preserve"> или у собама.</w:t>
      </w:r>
    </w:p>
    <w:p w:rsidR="00823ED8" w:rsidRPr="00C8232A" w:rsidRDefault="00823ED8" w:rsidP="00896A2B">
      <w:pPr>
        <w:jc w:val="center"/>
        <w:rPr>
          <w:rFonts w:ascii="Arial Narrow" w:hAnsi="Arial Narrow"/>
          <w:b/>
          <w:i/>
          <w:color w:val="002600"/>
          <w:sz w:val="10"/>
          <w:szCs w:val="10"/>
          <w:u w:val="single"/>
          <w:lang w:val="sr-Cyrl-CS"/>
        </w:rPr>
      </w:pP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2.Долазак ученика у Дом и напуштање домских просторија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су дужни да се придржавају распореда дневних активности, што подразумева и време доласка у Дом и напуштање Дома.Ученици не могу одлазити или долазити у Дом у времену од 22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</w:rPr>
        <w:t>15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часова увече и 6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00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 xml:space="preserve">часова ујутру, изузев у дане викенда када им дежурни васпитач може одобрити повратак из града до </w:t>
      </w:r>
      <w:r w:rsidRPr="00823ED8">
        <w:rPr>
          <w:rFonts w:ascii="Arial Narrow" w:hAnsi="Arial Narrow"/>
          <w:color w:val="002600"/>
          <w:sz w:val="22"/>
          <w:szCs w:val="22"/>
        </w:rPr>
        <w:t>24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00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часа или уколико из посебних разлога касне али уз знање родитеља и претходно обавештавање дежурног васпитача.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</w:rPr>
        <w:tab/>
        <w:t>За ноћење ученика код рођака или пријатеља, потребна је сагласност родитеља, односно старатеља ученика и одобрење васпитача, што мора бити уписано у књигу дежурства.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који одлазе кући за време викенда морају се евидентирати у документацију, коју воде васпитачи.Сваки одлазак из Дома и повратак у Дом ученици пријављују дежурном васпитачу изузев одласка и повратка из школе.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 xml:space="preserve">Ученици који из било ког оправданог разлога касне са повратком у Дом, унапред се (телефоном) јављају дежурном васпитачу, а дужни су по повратку да образложе и оправдају своје кашњење и не смеју реметити одмор осталим ученицима приликом повратка. Повратак из града у време када васпитач није у Дому, пријављују раднику обезбеђења. </w:t>
      </w:r>
    </w:p>
    <w:p w:rsidR="00823ED8" w:rsidRPr="00C8232A" w:rsidRDefault="00823ED8" w:rsidP="00896A2B">
      <w:pPr>
        <w:jc w:val="center"/>
        <w:rPr>
          <w:rFonts w:ascii="Arial Narrow" w:hAnsi="Arial Narrow"/>
          <w:b/>
          <w:i/>
          <w:color w:val="002600"/>
          <w:sz w:val="10"/>
          <w:szCs w:val="10"/>
          <w:u w:val="single"/>
          <w:lang w:val="sr-Cyrl-CS"/>
        </w:rPr>
      </w:pP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3.Пријем посета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Због актуелне епидемиолошке ситуације у земљи, посете ученицима у просторијама Дома су забрањене, ова забрана се односи и на родитеље (старатеље) ученика. Посете су дозвољене само у кругу Дома и оне се обавезно пријављују дежурном васпитачу. Посете на отвореном се обављају у најкраћем могућем времену, без беспотребног задржавања лица која ученике посећују.  Посете у периоду од 21,30 – 06,00 часова нису дозвољене ни у кругу дома.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</w:r>
    </w:p>
    <w:p w:rsidR="00896A2B" w:rsidRPr="00C8232A" w:rsidRDefault="00896A2B" w:rsidP="00896A2B">
      <w:pPr>
        <w:jc w:val="both"/>
        <w:rPr>
          <w:rFonts w:ascii="Arial Narrow" w:hAnsi="Arial Narrow"/>
          <w:color w:val="002600"/>
          <w:sz w:val="10"/>
          <w:szCs w:val="10"/>
          <w:lang w:val="sr-Cyrl-CS"/>
        </w:rPr>
      </w:pP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4.Ноћни одмор ученика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су дужни да се придржавају времена за ноћни одмор. После 22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30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часова у собама морају бити погашена светла, владати мир и тишина. Учење у времену ноћног одмора могуће је само у учионици и само у времену од 22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30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– 23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30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 xml:space="preserve">часова и само у изузетним случајевима уз дозволу дежурног васпитача.  </w:t>
      </w:r>
    </w:p>
    <w:p w:rsidR="00896A2B" w:rsidRPr="00823ED8" w:rsidRDefault="00896A2B" w:rsidP="006076E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Уколико у време ноћног одмора има потребе за праћењем ТВ програма, то се може одвијати само у договору са васпитачем.</w:t>
      </w:r>
      <w:r w:rsid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У времену после 23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часа потребну евиденцију и надзор над ученицима води радник обезбеђења.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Буђење ученика радним данима обавља радник обезбеђења у 6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30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часова. Буђење ученика викендом, односно у нерадне дане је у 8,00 часова.</w:t>
      </w:r>
    </w:p>
    <w:p w:rsidR="00896A2B" w:rsidRPr="00823ED8" w:rsidRDefault="00896A2B" w:rsidP="00896A2B">
      <w:pPr>
        <w:ind w:firstLine="708"/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5.Лечење и коришћење боловања ученика</w:t>
      </w:r>
    </w:p>
    <w:p w:rsidR="00896A2B" w:rsidRPr="00823ED8" w:rsidRDefault="00896A2B" w:rsidP="006076E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Болестан ученик је дужан да се обрати лекару, са здравственом књижицом и домском легитимацијом – ученичком картицом, ради добијања потребне терапије и оправдања за школу.</w:t>
      </w:r>
      <w:r w:rsid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Ако се болестан ученик лечи у Дому, лечење се спроводи у соби ученика. Дужа лечења као и сва инфективна обољења се лече ван Дома.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Пре и после одласка на лекарски преглед ученик се јавља дежурном васпитачу. У хитним случајевима дежурни васпитач или радник обезбеђења је дужан да позове хитну помоћ, или организује превоз и обезбеди пратњу ученику до здравствене установе. Уколико постоји сумња васпитача на инфекцију „ковид-19“ код ученика обавезно се обавештава родитељ, старатељ ученика који је дужан у року од 24 часа да дође у Дом. Уколико су симптоми болести блажи ученик се смешта у собу за изолацију до доласка родитеља. Уколико су симптоми болести тежи васпитач организује превоз ученика и пратњу до „ковид“ амбуланте при  Дечијем диспанзеру.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У току ноћног одмора ученика помоћ болесном ученику обезбеђује радник обезбеђења.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Одсуство ученика из школе због болести правда лекар или родитељ.</w:t>
      </w:r>
    </w:p>
    <w:p w:rsidR="00896A2B" w:rsidRPr="00C8232A" w:rsidRDefault="00896A2B" w:rsidP="00896A2B">
      <w:pPr>
        <w:ind w:firstLine="708"/>
        <w:jc w:val="both"/>
        <w:rPr>
          <w:rFonts w:ascii="Arial Narrow" w:hAnsi="Arial Narrow"/>
          <w:color w:val="002600"/>
          <w:sz w:val="10"/>
          <w:szCs w:val="10"/>
          <w:lang w:val="sr-Cyrl-CS"/>
        </w:rPr>
      </w:pPr>
    </w:p>
    <w:p w:rsidR="00896A2B" w:rsidRPr="00823ED8" w:rsidRDefault="00896A2B" w:rsidP="00896A2B">
      <w:pPr>
        <w:ind w:firstLine="708"/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6. Лична хигијена, хигијена соба и заједничких просторија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 xml:space="preserve">Брига о личној и општој, заједничкој хигијени обавеза је свих ученика. Ученици морају имати прибор за личну хигијену и морају је обављати редовно. Хигијена соба се мора обављати свакодневно, чишћењем, изношењем смећа, проветравањем, слагањем и одлагањем прибора, обуће и одеће на места предвиђена за то. 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 xml:space="preserve">Ученици су дужни да воде рачуна о хигијени заједничких просторија, да правилно користе санитарне просторије и уређаје, да смеће одлажу у канте и корпе за отпатке, да не остављају неред иза себе. </w:t>
      </w:r>
    </w:p>
    <w:p w:rsidR="00896A2B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Дежурни ученици су дужни да, према распореду који одређује васпитач и уноси се у књигу дежурства, одржавајуј хигијену заједничких просторија и то учионице, учионице за информатику и сале за стони тенис, као и отворених домских површина – дворишта и парка. Периодично, према потреби, домски парк уређују и чисте сви ученици, присутни у Дому у то време, заједно. Контролу личне хигијене и хигијене просторија  врше васпитачи.</w:t>
      </w:r>
    </w:p>
    <w:p w:rsidR="006076EB" w:rsidRPr="006076EB" w:rsidRDefault="006076EB" w:rsidP="00896A2B">
      <w:pPr>
        <w:ind w:firstLine="708"/>
        <w:jc w:val="both"/>
        <w:rPr>
          <w:rFonts w:ascii="Arial Narrow" w:hAnsi="Arial Narrow"/>
          <w:color w:val="002600"/>
          <w:sz w:val="10"/>
          <w:szCs w:val="10"/>
          <w:lang w:val="sr-Cyrl-CS"/>
        </w:rPr>
      </w:pPr>
    </w:p>
    <w:p w:rsidR="00896A2B" w:rsidRPr="00C8232A" w:rsidRDefault="00896A2B" w:rsidP="00896A2B">
      <w:pPr>
        <w:jc w:val="center"/>
        <w:rPr>
          <w:rFonts w:ascii="Arial Narrow" w:hAnsi="Arial Narrow"/>
          <w:b/>
          <w:i/>
          <w:color w:val="002600"/>
          <w:sz w:val="10"/>
          <w:szCs w:val="10"/>
          <w:u w:val="single"/>
        </w:rPr>
      </w:pP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7. Лична и домска имовина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</w:rPr>
      </w:pPr>
      <w:r w:rsidRPr="00823ED8">
        <w:rPr>
          <w:rFonts w:ascii="Arial Narrow" w:hAnsi="Arial Narrow"/>
          <w:color w:val="002600"/>
          <w:sz w:val="22"/>
          <w:szCs w:val="22"/>
        </w:rPr>
        <w:tab/>
        <w:t>Ученици су дужни да чувају личну имовину, имовину других ученика Дома и домску имовину. Неодговорно коришћење, неовлашћено коришћење туђе имовине, неправилно руковање домском имовином, њено оштећење или уништење, повлачи за собом надокнаду штете од стране починиоца.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Штете за које се не утврди починилац, сматрају се колективном штетом и оне се солидарно надокнађују од групе или свих ученика. Штета која се на домској имовини или имовини других ученика начини свесно, намерно или из крајње непажње, сматра се прекршајем и повлачи за собом изрицање васпитно-дисциплинских мера према починиоцу.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Откривена штета се евидентира у књизи дежурства од стране васпитача, односно  радника обезбеђења. Сви запослени су у обавези да уочену штету и недостатке пријаве, директору или дежурном васпитачу. Прикривање починиоца штете од стране запослених представља дисциплински прекршај.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Собним инвентаром ученици се задужују при доласку у Дом, издају им се реверси на основу којих се касније и раздужују.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Забрањено је изношење кухињског инвентара из трпезарије и осталог домског инвентара из просторије у којој се налази и користи.</w:t>
      </w: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8.Узимање хране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Исхрану ученицима обезбеђује Служба исхране Дома у складу са одређеним нормативима и према важећем јеловнику.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Храна се дели и узима у трпезарији Дома а према утврђеном распореду дневних активности ученика. Узимање оброка ван предвиђеног времена дозвољено је је само изузетно у оправданим случајевима уз прибављену сагласност дежурног васпитача.</w:t>
      </w:r>
      <w:r w:rsid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Место за столом које ученик користи је дужан да остави уредно, а прибор са остацима хране је дужан да врати на зато предвиђено место.</w:t>
      </w:r>
    </w:p>
    <w:p w:rsidR="006076EB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су дужни да у трпезарију улазе пристојно обучени и обувени, у реду за поделу оброка су дужни да носе заштитне маске, које након услуживања скидају.</w:t>
      </w:r>
      <w:r w:rsid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Пре узимања оброка ученици су дужни да своју легитимацију – ученичку картицу убаце у читач картица ради евидентирања. Подела оброка ученицима без коришћења ученичке картице дозвољена је само изузетно уз дозволу дежурног васпитача. За проблеме настале у подели хране ученик и куварица се обраћају дежурном васпитачу.</w:t>
      </w:r>
      <w:r w:rsid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</w:t>
      </w:r>
    </w:p>
    <w:p w:rsidR="00896A2B" w:rsidRPr="00823ED8" w:rsidRDefault="006076EB" w:rsidP="006076E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Забрањено је наручивање и уношење хране у Д</w:t>
      </w:r>
      <w:r>
        <w:rPr>
          <w:rFonts w:ascii="Arial Narrow" w:hAnsi="Arial Narrow"/>
          <w:color w:val="002600"/>
          <w:sz w:val="22"/>
          <w:szCs w:val="22"/>
          <w:lang w:val="sr-Cyrl-CS"/>
        </w:rPr>
        <w:t>ом из пицерија, ресторана брзе хране, кафана.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Улазак ученика у кухињу је строго забрањен.</w:t>
      </w:r>
      <w:r w:rsidR="006076EB">
        <w:rPr>
          <w:rFonts w:ascii="Arial Narrow" w:hAnsi="Arial Narrow"/>
          <w:color w:val="002600"/>
          <w:sz w:val="22"/>
          <w:szCs w:val="22"/>
          <w:lang w:val="sr-Cyrl-CS"/>
        </w:rPr>
        <w:t xml:space="preserve"> </w:t>
      </w:r>
    </w:p>
    <w:p w:rsidR="00896A2B" w:rsidRPr="00C8232A" w:rsidRDefault="00896A2B" w:rsidP="00896A2B">
      <w:pPr>
        <w:jc w:val="both"/>
        <w:rPr>
          <w:rFonts w:ascii="Arial Narrow" w:hAnsi="Arial Narrow"/>
          <w:color w:val="002600"/>
          <w:sz w:val="10"/>
          <w:szCs w:val="10"/>
          <w:lang w:val="sr-Cyrl-CS"/>
        </w:rPr>
      </w:pPr>
    </w:p>
    <w:p w:rsidR="00896A2B" w:rsidRPr="00823ED8" w:rsidRDefault="00896A2B" w:rsidP="00896A2B">
      <w:pPr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9.Дежурство (редарство) ученика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Поред радника, дежурство у Дому обављају и ученици. Ученици у Дому дежурају према распореду који праве васпитачи, а који се уноси у Књигу дежурства. У дежурство се укључују сви ученици Дома. Редарство (дежурство) обављају обично три ученика и оно траје 7 дана. Дужности дежурних ученика су: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проветравање учионица пре почетка часова учења, као и по њиховом завршетку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пражњење корпи са смећем из учионице и других заједничких просторија и канти за смеће из дворишта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брига о реду и миру у учионици у току часа учења, када је васпитач одсутан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свакодневно чишћење учионица у вечерњим часовима у времену после 21</w:t>
      </w:r>
      <w:r w:rsidRPr="00823ED8">
        <w:rPr>
          <w:rFonts w:ascii="Arial Narrow" w:hAnsi="Arial Narrow"/>
          <w:color w:val="002600"/>
          <w:sz w:val="22"/>
          <w:szCs w:val="22"/>
          <w:vertAlign w:val="superscript"/>
          <w:lang w:val="sr-Cyrl-CS"/>
        </w:rPr>
        <w:t xml:space="preserve">30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часова.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чишћење сале за стони тенис и учионице за информатику, према потреби а најмање једанпут седмично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старање о правилном руковању имовином, опремом и инвентаром Дома, који се налазе у учионици и другим заједничким просторијама</w:t>
      </w:r>
    </w:p>
    <w:p w:rsidR="00896A2B" w:rsidRPr="00823ED8" w:rsidRDefault="00896A2B" w:rsidP="00896A2B">
      <w:pPr>
        <w:numPr>
          <w:ilvl w:val="0"/>
          <w:numId w:val="1"/>
        </w:num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одржавање уредним и чистим простора испред Дома, домског дворишта и парка.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Све наведене послове, као и друге послове сличне природе, које и када од њих затражи дежурни васпитач, редари су дужни обављати правовремено и ваљано.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Дежурни ученик је дужан, да у случају своје дневне одсутности из Дома, нађе замену у другим ученицима за обављање неодложних послова, а уколико то нису у могућности правовремено обавештавају дежурног васпитача.</w:t>
      </w:r>
    </w:p>
    <w:p w:rsidR="00896A2B" w:rsidRPr="00C8232A" w:rsidRDefault="00896A2B" w:rsidP="00896A2B">
      <w:pPr>
        <w:ind w:firstLine="360"/>
        <w:jc w:val="center"/>
        <w:rPr>
          <w:rFonts w:ascii="Arial Narrow" w:hAnsi="Arial Narrow"/>
          <w:b/>
          <w:i/>
          <w:color w:val="002600"/>
          <w:sz w:val="10"/>
          <w:szCs w:val="10"/>
          <w:u w:val="single"/>
          <w:lang w:val="sr-Cyrl-CS"/>
        </w:rPr>
      </w:pPr>
    </w:p>
    <w:p w:rsidR="00896A2B" w:rsidRPr="00823ED8" w:rsidRDefault="00896A2B" w:rsidP="00896A2B">
      <w:pPr>
        <w:ind w:firstLine="360"/>
        <w:jc w:val="center"/>
        <w:rPr>
          <w:rFonts w:ascii="Arial Narrow" w:hAnsi="Arial Narrow"/>
          <w:b/>
          <w:i/>
          <w:color w:val="002600"/>
          <w:sz w:val="22"/>
          <w:szCs w:val="22"/>
          <w:u w:val="single"/>
        </w:rPr>
      </w:pPr>
      <w:r w:rsidRPr="00823ED8">
        <w:rPr>
          <w:rFonts w:ascii="Arial Narrow" w:hAnsi="Arial Narrow"/>
          <w:b/>
          <w:i/>
          <w:color w:val="002600"/>
          <w:sz w:val="22"/>
          <w:szCs w:val="22"/>
          <w:u w:val="single"/>
          <w:lang w:val="sr-Cyrl-CS"/>
        </w:rPr>
        <w:t>10. Основне норме понашања у Дому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су дужни да у међусобним односима развијају другарство, солидарност, толеранцију, међусобно уважавање и поштовање, истинољубивост и хуманост.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 xml:space="preserve">У међусобним односима ученици не смеју вређати, понижавти, исмејавати, потцењивати, омаловажавати једни друге, тући се или на било који други начин угрожавати, психички или физички једни друге. Однос између ученика и радника Дома мора бити учтив и пристојан. </w:t>
      </w:r>
    </w:p>
    <w:p w:rsidR="00896A2B" w:rsidRPr="00823ED8" w:rsidRDefault="00896A2B" w:rsidP="00896A2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Сви ученици имају право и обавезу да дежурном васпитачу или васпитачу групе пријаве сваки случај угрожавања своје личности или безбедн</w:t>
      </w:r>
      <w:r w:rsidR="00C8232A">
        <w:rPr>
          <w:rFonts w:ascii="Arial Narrow" w:hAnsi="Arial Narrow"/>
          <w:color w:val="002600"/>
          <w:sz w:val="22"/>
          <w:szCs w:val="22"/>
          <w:lang w:val="sr-Cyrl-CS"/>
        </w:rPr>
        <w:t>ости у Дому од стране било кога, случајеве насиља и агресивног понашања.</w:t>
      </w:r>
    </w:p>
    <w:p w:rsidR="00896A2B" w:rsidRPr="00823ED8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 Дом се не могу уносити, нити користити оружје, алкохол и наркотичка средства. У Дому је забрањено пушење и коцкање.</w:t>
      </w:r>
    </w:p>
    <w:p w:rsidR="00C8232A" w:rsidRDefault="00896A2B" w:rsidP="00896A2B">
      <w:pPr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  <w:t>Ученици не смеју улазити у собе других ученика и задржавати се без одобрења ученика тих соба. Улазак у просторије се најављује куцањем. Међусобне али кратке посете ученика</w:t>
      </w:r>
      <w:r w:rsidR="00C8232A">
        <w:rPr>
          <w:rFonts w:ascii="Arial Narrow" w:hAnsi="Arial Narrow"/>
          <w:color w:val="002600"/>
          <w:sz w:val="22"/>
          <w:szCs w:val="22"/>
          <w:lang w:val="sr-Cyrl-CS"/>
        </w:rPr>
        <w:t xml:space="preserve"> истог пола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 xml:space="preserve"> у собама су дозвољене само уз ношење маски и без дужег задржавања. Забрањена су окупљања већег броја ученика у собама као и било каква славља.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ab/>
      </w:r>
    </w:p>
    <w:p w:rsidR="006076EB" w:rsidRPr="006076EB" w:rsidRDefault="00896A2B" w:rsidP="006076EB">
      <w:pPr>
        <w:ind w:firstLine="708"/>
        <w:jc w:val="both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Ученици су у обавези да поседују Домску легитимацију</w:t>
      </w:r>
      <w:r w:rsidRPr="00823ED8">
        <w:rPr>
          <w:rFonts w:ascii="Arial Narrow" w:hAnsi="Arial Narrow"/>
          <w:color w:val="002600"/>
          <w:sz w:val="22"/>
          <w:szCs w:val="22"/>
        </w:rPr>
        <w:t xml:space="preserve"> – ученичку </w:t>
      </w: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картицу, да је чувају, носе са собом и правилно користе</w:t>
      </w:r>
      <w:r w:rsidRPr="00823ED8">
        <w:rPr>
          <w:rFonts w:ascii="Arial Narrow" w:hAnsi="Arial Narrow"/>
          <w:color w:val="002600"/>
          <w:sz w:val="22"/>
          <w:szCs w:val="22"/>
        </w:rPr>
        <w:t>.</w:t>
      </w:r>
    </w:p>
    <w:p w:rsidR="00C8232A" w:rsidRPr="00C8232A" w:rsidRDefault="00C8232A" w:rsidP="00896A2B">
      <w:pPr>
        <w:jc w:val="both"/>
        <w:rPr>
          <w:rFonts w:ascii="Arial Narrow" w:hAnsi="Arial Narrow"/>
          <w:color w:val="002600"/>
          <w:sz w:val="10"/>
          <w:szCs w:val="10"/>
          <w:lang w:val="sr-Cyrl-CS"/>
        </w:rPr>
      </w:pPr>
    </w:p>
    <w:p w:rsidR="00896A2B" w:rsidRDefault="00896A2B" w:rsidP="00896A2B">
      <w:pPr>
        <w:jc w:val="right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Д и р е к т о р</w:t>
      </w:r>
    </w:p>
    <w:p w:rsidR="00C8232A" w:rsidRPr="00144031" w:rsidRDefault="00C8232A" w:rsidP="00896A2B">
      <w:pPr>
        <w:jc w:val="right"/>
        <w:rPr>
          <w:rFonts w:ascii="Arial Narrow" w:hAnsi="Arial Narrow"/>
          <w:color w:val="002600"/>
          <w:sz w:val="20"/>
          <w:szCs w:val="20"/>
          <w:lang w:val="sr-Cyrl-CS"/>
        </w:rPr>
      </w:pPr>
    </w:p>
    <w:p w:rsidR="00896A2B" w:rsidRPr="00823ED8" w:rsidRDefault="00896A2B" w:rsidP="00896A2B">
      <w:pPr>
        <w:jc w:val="right"/>
        <w:rPr>
          <w:rFonts w:ascii="Arial Narrow" w:hAnsi="Arial Narrow"/>
          <w:color w:val="002600"/>
          <w:sz w:val="22"/>
          <w:szCs w:val="22"/>
          <w:lang w:val="sr-Cyrl-CS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_____________</w:t>
      </w:r>
    </w:p>
    <w:p w:rsidR="003B5218" w:rsidRPr="00823ED8" w:rsidRDefault="00896A2B" w:rsidP="00C8232A">
      <w:pPr>
        <w:jc w:val="right"/>
        <w:rPr>
          <w:rFonts w:ascii="Arial Narrow" w:hAnsi="Arial Narrow"/>
          <w:sz w:val="22"/>
          <w:szCs w:val="22"/>
        </w:rPr>
      </w:pPr>
      <w:r w:rsidRPr="00823ED8">
        <w:rPr>
          <w:rFonts w:ascii="Arial Narrow" w:hAnsi="Arial Narrow"/>
          <w:color w:val="002600"/>
          <w:sz w:val="22"/>
          <w:szCs w:val="22"/>
          <w:lang w:val="sr-Cyrl-CS"/>
        </w:rPr>
        <w:t>Горан Боторић</w:t>
      </w:r>
    </w:p>
    <w:sectPr w:rsidR="003B5218" w:rsidRPr="00823ED8" w:rsidSect="006076E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723"/>
    <w:multiLevelType w:val="hybridMultilevel"/>
    <w:tmpl w:val="B5667F5C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6A2B"/>
    <w:rsid w:val="000F1B18"/>
    <w:rsid w:val="00144031"/>
    <w:rsid w:val="003B5218"/>
    <w:rsid w:val="00525F84"/>
    <w:rsid w:val="006076EB"/>
    <w:rsid w:val="00646551"/>
    <w:rsid w:val="006B3F5F"/>
    <w:rsid w:val="00823ED8"/>
    <w:rsid w:val="00896A2B"/>
    <w:rsid w:val="00AA5A84"/>
    <w:rsid w:val="00BE5280"/>
    <w:rsid w:val="00C8232A"/>
    <w:rsid w:val="00E72C45"/>
    <w:rsid w:val="00E7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2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E59A-FDD9-4F2B-9475-D37B161F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2020-09-01T12:15:00Z</cp:lastPrinted>
  <dcterms:created xsi:type="dcterms:W3CDTF">2020-09-01T06:14:00Z</dcterms:created>
  <dcterms:modified xsi:type="dcterms:W3CDTF">2020-09-01T12:15:00Z</dcterms:modified>
</cp:coreProperties>
</file>